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F6C" w:rsidRPr="00C44F6C" w:rsidRDefault="00C44F6C" w:rsidP="007C00B4">
      <w:pPr>
        <w:autoSpaceDE w:val="0"/>
        <w:autoSpaceDN w:val="0"/>
        <w:adjustRightInd w:val="0"/>
        <w:spacing w:after="0" w:line="240" w:lineRule="auto"/>
        <w:ind w:right="5759"/>
        <w:rPr>
          <w:rFonts w:ascii="MinionPro-Bold" w:hAnsi="MinionPro-Bold" w:cs="MinionPro-Bold"/>
          <w:b/>
          <w:bCs/>
          <w:color w:val="5F0000"/>
          <w:sz w:val="24"/>
          <w:szCs w:val="24"/>
        </w:rPr>
      </w:pPr>
      <w:r>
        <w:rPr>
          <w:noProof/>
          <w:lang w:eastAsia="es-ES"/>
        </w:rPr>
        <w:drawing>
          <wp:anchor distT="0" distB="0" distL="114300" distR="114300" simplePos="0" relativeHeight="251658240" behindDoc="1" locked="0" layoutInCell="1" allowOverlap="1" wp14:anchorId="0AF3C3B2" wp14:editId="44A74946">
            <wp:simplePos x="0" y="0"/>
            <wp:positionH relativeFrom="margin">
              <wp:posOffset>6267158</wp:posOffset>
            </wp:positionH>
            <wp:positionV relativeFrom="margin">
              <wp:posOffset>-471269</wp:posOffset>
            </wp:positionV>
            <wp:extent cx="3938528" cy="7534121"/>
            <wp:effectExtent l="0" t="0" r="508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6803" cy="75308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C44F6C">
        <w:rPr>
          <w:rFonts w:ascii="MinionPro-Bold" w:hAnsi="MinionPro-Bold" w:cs="MinionPro-Bold"/>
          <w:b/>
          <w:bCs/>
          <w:color w:val="5F0000"/>
          <w:sz w:val="48"/>
          <w:szCs w:val="48"/>
        </w:rPr>
        <w:t>Ahmose</w:t>
      </w:r>
      <w:proofErr w:type="spellEnd"/>
    </w:p>
    <w:p w:rsidR="00C44F6C" w:rsidRDefault="00C44F6C" w:rsidP="00C44F6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8"/>
          <w:szCs w:val="28"/>
        </w:rPr>
      </w:pPr>
    </w:p>
    <w:p w:rsidR="00C44F6C" w:rsidRPr="00C44F6C" w:rsidRDefault="00C44F6C" w:rsidP="00C44F6C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8"/>
          <w:szCs w:val="28"/>
        </w:rPr>
      </w:pPr>
      <w:proofErr w:type="spellStart"/>
      <w:r w:rsidRPr="00C44F6C">
        <w:rPr>
          <w:rFonts w:ascii="MinionPro-Regular" w:hAnsi="MinionPro-Regular" w:cs="MinionPro-Regular"/>
          <w:color w:val="000000"/>
          <w:sz w:val="28"/>
          <w:szCs w:val="28"/>
        </w:rPr>
        <w:t>Ahmose</w:t>
      </w:r>
      <w:proofErr w:type="spellEnd"/>
      <w:r w:rsidRPr="00C44F6C">
        <w:rPr>
          <w:rFonts w:ascii="MinionPro-Regular" w:hAnsi="MinionPro-Regular" w:cs="MinionPro-Regular"/>
          <w:color w:val="000000"/>
          <w:sz w:val="28"/>
          <w:szCs w:val="28"/>
        </w:rPr>
        <w:t xml:space="preserve"> siempre fue considerada una trastornada hasta que su misterioso canto, repleto de fervor religioso hacia Ra, llamó la atención de la corte. Dijeron que su locura contaminó al faraón y que por eso ya no se permite a la cantora acceder a los templos, pero la verdad es mucho más prosaica: el joven faraón se prendó de </w:t>
      </w:r>
      <w:proofErr w:type="spellStart"/>
      <w:r w:rsidRPr="00C44F6C">
        <w:rPr>
          <w:rFonts w:ascii="MinionPro-Regular" w:hAnsi="MinionPro-Regular" w:cs="MinionPro-Regular"/>
          <w:color w:val="000000"/>
          <w:sz w:val="28"/>
          <w:szCs w:val="28"/>
        </w:rPr>
        <w:t>Ahmose</w:t>
      </w:r>
      <w:proofErr w:type="spellEnd"/>
      <w:r w:rsidRPr="00C44F6C">
        <w:rPr>
          <w:rFonts w:ascii="MinionPro-Regular" w:hAnsi="MinionPro-Regular" w:cs="MinionPro-Regular"/>
          <w:color w:val="000000"/>
          <w:sz w:val="28"/>
          <w:szCs w:val="28"/>
        </w:rPr>
        <w:t xml:space="preserve"> y ella lo rechazó (la cantora siente que se debe exclusivamente a las fuerzas trascendentes, no a los hombres). Ultrajado, el faraón la expulsó y le impuso la prohibición de ensalzar a sus dioses en los templos del reino. Por entonces la reputación de la cantora ya era tan grande que podía vivir con cierta comodidad gracias a la protección de varias familias nobles de la región de Tebas, que la seguían requiriendo en sus liturgias religiosas secretas. Y es que el canto de </w:t>
      </w:r>
      <w:proofErr w:type="spellStart"/>
      <w:r w:rsidRPr="00C44F6C">
        <w:rPr>
          <w:rFonts w:ascii="MinionPro-Regular" w:hAnsi="MinionPro-Regular" w:cs="MinionPro-Regular"/>
          <w:color w:val="000000"/>
          <w:sz w:val="28"/>
          <w:szCs w:val="28"/>
        </w:rPr>
        <w:t>Ahmose</w:t>
      </w:r>
      <w:proofErr w:type="spellEnd"/>
      <w:r w:rsidRPr="00C44F6C">
        <w:rPr>
          <w:rFonts w:ascii="MinionPro-Regular" w:hAnsi="MinionPro-Regular" w:cs="MinionPro-Regular"/>
          <w:color w:val="000000"/>
          <w:sz w:val="28"/>
          <w:szCs w:val="28"/>
        </w:rPr>
        <w:t xml:space="preserve"> parece cosa de los dioses; resulta increíble que de la garganta de una mujer de aspecto tan delicado puedan brotar letanías tan graves e intensas. Cuando canta, el mundo vibra en una frecuencia que causa reverencia, mientras su cuerpo danza, presa de un éxtasis que fascina y repele por igual. Se dice que </w:t>
      </w:r>
      <w:proofErr w:type="spellStart"/>
      <w:r w:rsidRPr="00C44F6C">
        <w:rPr>
          <w:rFonts w:ascii="MinionPro-Regular" w:hAnsi="MinionPro-Regular" w:cs="MinionPro-Regular"/>
          <w:color w:val="000000"/>
          <w:sz w:val="28"/>
          <w:szCs w:val="28"/>
        </w:rPr>
        <w:t>Ahmose</w:t>
      </w:r>
      <w:proofErr w:type="spellEnd"/>
      <w:r w:rsidRPr="00C44F6C">
        <w:rPr>
          <w:rFonts w:ascii="MinionPro-Regular" w:hAnsi="MinionPro-Regular" w:cs="MinionPro-Regular"/>
          <w:color w:val="000000"/>
          <w:sz w:val="28"/>
          <w:szCs w:val="28"/>
        </w:rPr>
        <w:t xml:space="preserve"> pone en conexión a los dioses y los hombres, así que es frecuente que las gentes desesperadas sigan acudiendo a ella, en secreto. Tras asistir a varias de sus sesiones, la dama </w:t>
      </w:r>
      <w:proofErr w:type="spellStart"/>
      <w:r w:rsidRPr="00C44F6C">
        <w:rPr>
          <w:rFonts w:ascii="MinionPro-Regular" w:hAnsi="MinionPro-Regular" w:cs="MinionPro-Regular"/>
          <w:color w:val="000000"/>
          <w:sz w:val="28"/>
          <w:szCs w:val="28"/>
        </w:rPr>
        <w:t>Nenofer</w:t>
      </w:r>
      <w:proofErr w:type="spellEnd"/>
      <w:r w:rsidRPr="00C44F6C">
        <w:rPr>
          <w:rFonts w:ascii="MinionPro-Regular" w:hAnsi="MinionPro-Regular" w:cs="MinionPro-Regular"/>
          <w:color w:val="000000"/>
          <w:sz w:val="28"/>
          <w:szCs w:val="28"/>
        </w:rPr>
        <w:t xml:space="preserve"> escuchó palabras que solo una iniciada en los misterios del Faraón Negro podría comprender, así que la convirtió en su protegida y poco después la introdujo en las filas del culto, donde ha encajado a la perfección. La sintonía que </w:t>
      </w:r>
      <w:proofErr w:type="spellStart"/>
      <w:r w:rsidRPr="00C44F6C">
        <w:rPr>
          <w:rFonts w:ascii="MinionPro-Regular" w:hAnsi="MinionPro-Regular" w:cs="MinionPro-Regular"/>
          <w:color w:val="000000"/>
          <w:sz w:val="28"/>
          <w:szCs w:val="28"/>
        </w:rPr>
        <w:t>Ahmose</w:t>
      </w:r>
      <w:proofErr w:type="spellEnd"/>
      <w:r w:rsidRPr="00C44F6C">
        <w:rPr>
          <w:rFonts w:ascii="MinionPro-Regular" w:hAnsi="MinionPro-Regular" w:cs="MinionPro-Regular"/>
          <w:color w:val="000000"/>
          <w:sz w:val="28"/>
          <w:szCs w:val="28"/>
        </w:rPr>
        <w:t xml:space="preserve"> siente hacia el Faraón Negro es tal que, salvo contadas excepciones, el dios suele comunicarse a través de ella con sus súbditos del culto.</w:t>
      </w:r>
    </w:p>
    <w:p w:rsidR="00E46CD4" w:rsidRDefault="00E46CD4">
      <w:bookmarkStart w:id="0" w:name="_GoBack"/>
      <w:bookmarkEnd w:id="0"/>
    </w:p>
    <w:sectPr w:rsidR="00E46CD4" w:rsidSect="007C00B4">
      <w:pgSz w:w="16838" w:h="11906" w:orient="landscape"/>
      <w:pgMar w:top="720" w:right="6206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F6C"/>
    <w:rsid w:val="007C00B4"/>
    <w:rsid w:val="00C44F6C"/>
    <w:rsid w:val="00E4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F6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44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4F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F6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44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4F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1440</Characters>
  <Application>Microsoft Office Word</Application>
  <DocSecurity>0</DocSecurity>
  <Lines>12</Lines>
  <Paragraphs>3</Paragraphs>
  <ScaleCrop>false</ScaleCrop>
  <Company>TECNOCOM ESPAÑA SOLUTIONS, S.L.U.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Tristan Oberon</dc:creator>
  <cp:lastModifiedBy>Tristan Oberon</cp:lastModifiedBy>
  <cp:revision>3</cp:revision>
  <dcterms:created xsi:type="dcterms:W3CDTF">2019-10-28T08:51:00Z</dcterms:created>
  <dcterms:modified xsi:type="dcterms:W3CDTF">2019-10-28T09:19:00Z</dcterms:modified>
</cp:coreProperties>
</file>